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83" w:rsidRPr="00F96A98" w:rsidRDefault="00951083" w:rsidP="0095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98">
        <w:rPr>
          <w:rFonts w:ascii="Times New Roman" w:hAnsi="Times New Roman" w:cs="Times New Roman"/>
          <w:b/>
          <w:sz w:val="28"/>
          <w:szCs w:val="28"/>
        </w:rPr>
        <w:t xml:space="preserve">О проведении детской оздоровительной кампании </w:t>
      </w:r>
    </w:p>
    <w:p w:rsidR="00324A98" w:rsidRPr="00F96A98" w:rsidRDefault="00951083" w:rsidP="00951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98">
        <w:rPr>
          <w:rFonts w:ascii="Times New Roman" w:hAnsi="Times New Roman" w:cs="Times New Roman"/>
          <w:b/>
          <w:sz w:val="28"/>
          <w:szCs w:val="28"/>
        </w:rPr>
        <w:t>в Алтайском крае в 2021 году</w:t>
      </w:r>
    </w:p>
    <w:p w:rsidR="00951083" w:rsidRDefault="00951083" w:rsidP="00951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083" w:rsidRDefault="00951083" w:rsidP="00951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083" w:rsidRDefault="00951083" w:rsidP="0095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96A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риказом министерства образования и науки Алтайского края № 325 от 26.02.2021г. установлена в 2021 году средняя стоимость путевки на оздоровительные смены и краевые специализированные смены для детей, находящихся в трудной жизненной ситуации, в загородные лагеря отдыха и оздоровления детей Алтайского края в размере 18500 рублей (смена не менее 14 дней), 27500 (смена не менее 21 дня). </w:t>
      </w:r>
      <w:proofErr w:type="gramEnd"/>
    </w:p>
    <w:p w:rsidR="00951083" w:rsidRDefault="00951083" w:rsidP="0095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стоимости путевки в загородные лагеря отдыха детей и их оздоровления 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 составит: </w:t>
      </w:r>
    </w:p>
    <w:p w:rsidR="00951083" w:rsidRDefault="00951083" w:rsidP="0095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7A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граждан, проживающих на территории Алтайского края и воспитывающих детей школьного возраста до 15 лет (включительно), - 6300 рублей; </w:t>
      </w:r>
    </w:p>
    <w:p w:rsidR="00951083" w:rsidRDefault="00951083" w:rsidP="0095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7A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 для граждан, проживающих на территории Алтайского края и воспитывающих детей школьного возраста до 15 лет (включительно), </w:t>
      </w:r>
      <w:r w:rsidR="00013A7F">
        <w:rPr>
          <w:rFonts w:ascii="Times New Roman" w:hAnsi="Times New Roman" w:cs="Times New Roman"/>
          <w:sz w:val="28"/>
          <w:szCs w:val="28"/>
        </w:rPr>
        <w:t xml:space="preserve">являющихся сотрудниками органов государственной власти Алтайского края и краевых государственных учреждений, - 4350 рублей; </w:t>
      </w:r>
    </w:p>
    <w:p w:rsidR="00013A7F" w:rsidRDefault="00013A7F" w:rsidP="0095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77A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многодетных семей, направивших на отдых в загородные лагеря отдыха и оздоровления детей Алтайского края троих и более детей школьного возраста до 15 лет (включительно), - 18500 рублей на третьего и каждого последующего ребенка. </w:t>
      </w:r>
    </w:p>
    <w:p w:rsidR="00013A7F" w:rsidRDefault="00013A7F" w:rsidP="0095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стоимости путевки предоставляется в загородные лагеря, включенные в реестр организаций отдыха детей и их оздоровления Алтайского края, размещенный на официальном сайте Министерства образования и науки Алтайского края (</w:t>
      </w:r>
      <w:hyperlink r:id="rId4" w:history="1">
        <w:r w:rsidR="007877A9" w:rsidRPr="002B34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877A9" w:rsidRPr="002B348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7877A9" w:rsidRPr="002B34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877A9" w:rsidRPr="002B34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77A9" w:rsidRPr="002B34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educaltai</w:t>
        </w:r>
        <w:proofErr w:type="spellEnd"/>
        <w:r w:rsidR="007877A9" w:rsidRPr="002B348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877A9" w:rsidRPr="002B34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), в разделе «Образование и наука» - «Воспитание и дополнительное образование» - </w:t>
      </w:r>
      <w:r w:rsidR="007877A9">
        <w:rPr>
          <w:rFonts w:ascii="Times New Roman" w:hAnsi="Times New Roman" w:cs="Times New Roman"/>
          <w:sz w:val="28"/>
          <w:szCs w:val="28"/>
        </w:rPr>
        <w:t xml:space="preserve">«Каникулярный отдых детей». </w:t>
      </w:r>
    </w:p>
    <w:p w:rsidR="007877A9" w:rsidRDefault="007877A9" w:rsidP="0095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стоимости путевки осуществляется в пределах средств, предусмотренных на организацию отдыха и оздоровления детей в краевом бюджете на текущий финансовый год.</w:t>
      </w:r>
    </w:p>
    <w:p w:rsidR="007877A9" w:rsidRDefault="007877A9" w:rsidP="0095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стоимости путевки предоставляется в текущем году однократно в период летних каникул при наличии свободных мест в загородном лагере в соответствии с нормативом наполняемости, предусмотренным постановлением Главного государственного санитарного врача Российской Федерации от 27.12.2013 № 73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2.4.4.3155-13 «Санитарно-эпидемиологические требования к устройству,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содержанию и организации работы стационарных организаций отдыха и оздоровления детей». </w:t>
      </w:r>
      <w:proofErr w:type="gramEnd"/>
    </w:p>
    <w:p w:rsidR="007877A9" w:rsidRDefault="007877A9" w:rsidP="0095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77A9" w:rsidRPr="00F96A98" w:rsidRDefault="007877A9" w:rsidP="007877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98">
        <w:rPr>
          <w:rFonts w:ascii="Times New Roman" w:hAnsi="Times New Roman" w:cs="Times New Roman"/>
          <w:b/>
          <w:sz w:val="28"/>
          <w:szCs w:val="28"/>
        </w:rPr>
        <w:t xml:space="preserve">Условия предоставления </w:t>
      </w:r>
      <w:proofErr w:type="spellStart"/>
      <w:r w:rsidRPr="00F96A98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F96A98">
        <w:rPr>
          <w:rFonts w:ascii="Times New Roman" w:hAnsi="Times New Roman" w:cs="Times New Roman"/>
          <w:b/>
          <w:sz w:val="28"/>
          <w:szCs w:val="28"/>
        </w:rPr>
        <w:t xml:space="preserve"> стоимости путевки</w:t>
      </w:r>
    </w:p>
    <w:p w:rsidR="007877A9" w:rsidRDefault="007877A9" w:rsidP="007877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7A9" w:rsidRDefault="007877A9" w:rsidP="00787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Заявочная компания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стоимости путевки проводится в 2021 году с 01 марта по 01 июля. </w:t>
      </w:r>
    </w:p>
    <w:p w:rsidR="007C5338" w:rsidRDefault="00F542C7" w:rsidP="00787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стоимости путевки подается родителем (законным представителем) в электронной форме через единую площадку регистрации путевок в лагеря Алтайского края на официальном Интернет-сайте </w:t>
      </w:r>
      <w:hyperlink r:id="rId5" w:history="1">
        <w:r w:rsidRPr="002B34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B348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B34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zayavka</w:t>
        </w:r>
        <w:proofErr w:type="spellEnd"/>
        <w:r w:rsidRPr="002B3485">
          <w:rPr>
            <w:rStyle w:val="a5"/>
            <w:rFonts w:ascii="Times New Roman" w:hAnsi="Times New Roman" w:cs="Times New Roman"/>
            <w:sz w:val="28"/>
            <w:szCs w:val="28"/>
          </w:rPr>
          <w:t>22.</w:t>
        </w:r>
        <w:proofErr w:type="spellStart"/>
        <w:r w:rsidRPr="002B34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(далее – «площадка»). В случае отсутствия у гражданина возможности прохождения процедуры регистрации в электронном виде он может для заполнения заявки обратиться к специалисту комитета по образованию, сотрудникам загородных лагерей.</w:t>
      </w:r>
    </w:p>
    <w:p w:rsidR="007C5338" w:rsidRDefault="007C5338" w:rsidP="00787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2C7" w:rsidRPr="00F96A98" w:rsidRDefault="007C5338" w:rsidP="007C53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A98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</w:t>
      </w:r>
      <w:proofErr w:type="spellStart"/>
      <w:r w:rsidRPr="00F96A98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Pr="00F96A98">
        <w:rPr>
          <w:rFonts w:ascii="Times New Roman" w:hAnsi="Times New Roman" w:cs="Times New Roman"/>
          <w:b/>
          <w:sz w:val="28"/>
          <w:szCs w:val="28"/>
        </w:rPr>
        <w:t xml:space="preserve"> путевок</w:t>
      </w:r>
    </w:p>
    <w:p w:rsidR="007C5338" w:rsidRDefault="007C5338" w:rsidP="007C53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5338" w:rsidRDefault="007C5338" w:rsidP="007C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Родитель (законный представитель) (далее – Заявитель) вправе самостоятельно выбрать загородный лагерь и смену </w:t>
      </w:r>
      <w:r w:rsidR="001019A9">
        <w:rPr>
          <w:rFonts w:ascii="Times New Roman" w:hAnsi="Times New Roman" w:cs="Times New Roman"/>
          <w:sz w:val="28"/>
          <w:szCs w:val="28"/>
        </w:rPr>
        <w:t xml:space="preserve">для отдыха своего ребенка на основании реестра организаций отдыха детей и их оздоровления Алтайского края. </w:t>
      </w:r>
    </w:p>
    <w:p w:rsidR="001019A9" w:rsidRDefault="001019A9" w:rsidP="007C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Заявитель заполняет заявку на меру поддержки в электронной форме на официальном Интернет-сайте </w:t>
      </w:r>
      <w:hyperlink r:id="rId6" w:history="1">
        <w:r w:rsidRPr="002B34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B3485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B34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zayavka</w:t>
        </w:r>
        <w:proofErr w:type="spellEnd"/>
        <w:r w:rsidRPr="002B3485">
          <w:rPr>
            <w:rStyle w:val="a5"/>
            <w:rFonts w:ascii="Times New Roman" w:hAnsi="Times New Roman" w:cs="Times New Roman"/>
            <w:sz w:val="28"/>
            <w:szCs w:val="28"/>
          </w:rPr>
          <w:t>22.</w:t>
        </w:r>
        <w:proofErr w:type="spellStart"/>
        <w:r w:rsidRPr="002B348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1019A9">
        <w:rPr>
          <w:rFonts w:ascii="Times New Roman" w:hAnsi="Times New Roman" w:cs="Times New Roman"/>
          <w:sz w:val="28"/>
          <w:szCs w:val="28"/>
        </w:rPr>
        <w:t>(далее – заявка) в разделе «Оформить заявку»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19A9" w:rsidRDefault="001019A9" w:rsidP="007C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6874">
        <w:rPr>
          <w:rFonts w:ascii="Times New Roman" w:hAnsi="Times New Roman" w:cs="Times New Roman"/>
          <w:sz w:val="28"/>
          <w:szCs w:val="28"/>
        </w:rPr>
        <w:t>В день заполнения заявки на адрес электронной почты Заявителя направляется</w:t>
      </w:r>
      <w:r w:rsidRPr="001019A9">
        <w:rPr>
          <w:rFonts w:ascii="Times New Roman" w:hAnsi="Times New Roman" w:cs="Times New Roman"/>
          <w:sz w:val="28"/>
          <w:szCs w:val="28"/>
        </w:rPr>
        <w:t xml:space="preserve"> </w:t>
      </w:r>
      <w:r w:rsidR="00AE6874">
        <w:rPr>
          <w:rFonts w:ascii="Times New Roman" w:hAnsi="Times New Roman" w:cs="Times New Roman"/>
          <w:sz w:val="28"/>
          <w:szCs w:val="28"/>
        </w:rPr>
        <w:t xml:space="preserve">уведомление с указанием порядкового номера заявки (отрывной талон). </w:t>
      </w:r>
    </w:p>
    <w:p w:rsidR="00AE6874" w:rsidRDefault="00AE6874" w:rsidP="007C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 момента получения уведомления Заявителю необходимо предоставить в офис выбранного загородного лагеря заявление (Приложение 1) и документы (Приложение 2) для заключения договора по оказанию услуги об организации отдыха и оздоровления ребенка (далее – «договор»). Документы могут быть предоставлены в загородный лагерь лично, посредством электронной почты и почтовой связи. Предоставляемые документы не должны содержать подчисток, зачеркнутых слов и иных исправлений, а также повреждений, не позволяющих однозначно истолковать их содержание. </w:t>
      </w:r>
    </w:p>
    <w:p w:rsidR="00AE6874" w:rsidRDefault="00AE6874" w:rsidP="007C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 в загородный лагерь для оформления договора Заявитель вправе представить лично либо в электронном варианте посредством</w:t>
      </w:r>
      <w:r w:rsidR="00BF14CF">
        <w:rPr>
          <w:rFonts w:ascii="Times New Roman" w:hAnsi="Times New Roman" w:cs="Times New Roman"/>
          <w:sz w:val="28"/>
          <w:szCs w:val="28"/>
        </w:rPr>
        <w:t xml:space="preserve"> площадки (принимаются фото либо </w:t>
      </w:r>
      <w:proofErr w:type="spellStart"/>
      <w:r w:rsidR="00BF14CF">
        <w:rPr>
          <w:rFonts w:ascii="Times New Roman" w:hAnsi="Times New Roman" w:cs="Times New Roman"/>
          <w:sz w:val="28"/>
          <w:szCs w:val="28"/>
        </w:rPr>
        <w:t>сканкопии</w:t>
      </w:r>
      <w:proofErr w:type="spellEnd"/>
      <w:r w:rsidR="00BF14CF">
        <w:rPr>
          <w:rFonts w:ascii="Times New Roman" w:hAnsi="Times New Roman" w:cs="Times New Roman"/>
          <w:sz w:val="28"/>
          <w:szCs w:val="28"/>
        </w:rPr>
        <w:t xml:space="preserve"> документов). Загородный </w:t>
      </w:r>
      <w:r w:rsidR="00BF14CF">
        <w:rPr>
          <w:rFonts w:ascii="Times New Roman" w:hAnsi="Times New Roman" w:cs="Times New Roman"/>
          <w:sz w:val="28"/>
          <w:szCs w:val="28"/>
        </w:rPr>
        <w:lastRenderedPageBreak/>
        <w:t xml:space="preserve">лагерь оформляет договор с Заявителем, на основании которого Заявитель должен внести родительскую долю оплаты путевки на позднее 40 календарных дней после оформления заявки. </w:t>
      </w:r>
    </w:p>
    <w:p w:rsidR="00BF14CF" w:rsidRDefault="00BF14CF" w:rsidP="007C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Договор с загородным лагерем и квитанцию на оплату путевки можно получить посредством площадки. Квитанцию об оплате родительской доли путевки в соответствии с договором можно также направить в электронном виде посредством площадки.</w:t>
      </w:r>
    </w:p>
    <w:p w:rsidR="00BF14CF" w:rsidRDefault="00BF14CF" w:rsidP="007C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Загородный лагерь, принимая заявление на путевку и документы от гражданина, в обязательном порядке делает соответствующую отметку в системе, тем самым подтверждая право гражданина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стоимости путевки.</w:t>
      </w:r>
    </w:p>
    <w:p w:rsidR="00BF14CF" w:rsidRDefault="00654FFC" w:rsidP="007C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Основаниями для отказа в предоставлении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стоимости путевки являются:</w:t>
      </w:r>
    </w:p>
    <w:p w:rsidR="00654FFC" w:rsidRDefault="00654FFC" w:rsidP="007C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момент проведения смены возраст ребенка младше 6,5 лет и старше 16 лет;</w:t>
      </w:r>
    </w:p>
    <w:p w:rsidR="00654FFC" w:rsidRDefault="00654FFC" w:rsidP="007C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гражданин, претендующий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стоимости путевки, не проживает и не работает на территории Алтайского края; </w:t>
      </w:r>
    </w:p>
    <w:p w:rsidR="00654FFC" w:rsidRDefault="00654FFC" w:rsidP="007C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не обучается в образовательной организации Алтайского края;</w:t>
      </w:r>
    </w:p>
    <w:p w:rsidR="00654FFC" w:rsidRDefault="00654FFC" w:rsidP="007C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(представление не в полном объеме) документов, предусмотренных приложением 2;</w:t>
      </w:r>
    </w:p>
    <w:p w:rsidR="00654FFC" w:rsidRDefault="00654FFC" w:rsidP="007C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путевок на смену в загородный лагерь;</w:t>
      </w:r>
    </w:p>
    <w:p w:rsidR="00654FFC" w:rsidRPr="001019A9" w:rsidRDefault="00654FFC" w:rsidP="007C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лимитов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бюджета, предусмотренных на организацию отдыха и оздоровления детей на текущий финансовый год.  </w:t>
      </w:r>
    </w:p>
    <w:p w:rsidR="001019A9" w:rsidRDefault="001019A9" w:rsidP="007C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2C7" w:rsidRDefault="00F542C7" w:rsidP="00787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542C7" w:rsidRPr="00F542C7" w:rsidRDefault="00F542C7" w:rsidP="00787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7A9" w:rsidRDefault="007877A9" w:rsidP="0095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7A9" w:rsidRPr="00013A7F" w:rsidRDefault="007877A9" w:rsidP="0095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083" w:rsidRPr="00951083" w:rsidRDefault="00951083" w:rsidP="00951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083" w:rsidRDefault="00951083" w:rsidP="00951083">
      <w:pPr>
        <w:spacing w:after="0"/>
      </w:pPr>
    </w:p>
    <w:p w:rsidR="00951083" w:rsidRDefault="00951083"/>
    <w:sectPr w:rsidR="00951083" w:rsidSect="0032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51083"/>
    <w:rsid w:val="00013A7F"/>
    <w:rsid w:val="001019A9"/>
    <w:rsid w:val="001B569D"/>
    <w:rsid w:val="002A761E"/>
    <w:rsid w:val="00324A98"/>
    <w:rsid w:val="00654FFC"/>
    <w:rsid w:val="007877A9"/>
    <w:rsid w:val="007C5338"/>
    <w:rsid w:val="00951083"/>
    <w:rsid w:val="00AE6874"/>
    <w:rsid w:val="00BF14CF"/>
    <w:rsid w:val="00F542C7"/>
    <w:rsid w:val="00F9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0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3A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yavka22.ru" TargetMode="External"/><Relationship Id="rId5" Type="http://schemas.openxmlformats.org/officeDocument/2006/relationships/hyperlink" Target="https://zayavka22.ru" TargetMode="External"/><Relationship Id="rId4" Type="http://schemas.openxmlformats.org/officeDocument/2006/relationships/hyperlink" Target="http://www.educalt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5</cp:revision>
  <dcterms:created xsi:type="dcterms:W3CDTF">2021-03-09T08:17:00Z</dcterms:created>
  <dcterms:modified xsi:type="dcterms:W3CDTF">2021-03-10T04:47:00Z</dcterms:modified>
</cp:coreProperties>
</file>